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324" w:rsidRPr="00AF14FB" w:rsidRDefault="006F7324" w:rsidP="00AF14FB">
      <w:pPr>
        <w:bidi/>
        <w:jc w:val="center"/>
        <w:rPr>
          <w:rFonts w:hint="cs"/>
          <w:b/>
          <w:bCs/>
          <w:sz w:val="28"/>
          <w:szCs w:val="28"/>
          <w:rtl/>
          <w:lang w:bidi="ar-KW"/>
        </w:rPr>
      </w:pPr>
      <w:r w:rsidRPr="00AF14FB">
        <w:rPr>
          <w:rFonts w:hint="cs"/>
          <w:b/>
          <w:bCs/>
          <w:sz w:val="28"/>
          <w:szCs w:val="28"/>
          <w:rtl/>
          <w:lang w:bidi="ar-KW"/>
        </w:rPr>
        <w:t>نظام إدارة المصابغ الآلية  (</w:t>
      </w:r>
      <w:r w:rsidRPr="00AF14FB">
        <w:rPr>
          <w:b/>
          <w:bCs/>
          <w:sz w:val="28"/>
          <w:szCs w:val="28"/>
          <w:lang w:bidi="ar-KW"/>
        </w:rPr>
        <w:t>Laundry Management System LMS</w:t>
      </w:r>
      <w:r w:rsidRPr="00AF14FB">
        <w:rPr>
          <w:rFonts w:hint="cs"/>
          <w:b/>
          <w:bCs/>
          <w:sz w:val="28"/>
          <w:szCs w:val="28"/>
          <w:rtl/>
          <w:lang w:bidi="ar-KW"/>
        </w:rPr>
        <w:t xml:space="preserve"> )</w:t>
      </w:r>
    </w:p>
    <w:p w:rsidR="006F7324" w:rsidRDefault="006F7324" w:rsidP="006F7324">
      <w:pPr>
        <w:pStyle w:val="ListParagraph"/>
        <w:numPr>
          <w:ilvl w:val="0"/>
          <w:numId w:val="2"/>
        </w:numPr>
        <w:bidi/>
        <w:rPr>
          <w:rFonts w:hint="cs"/>
          <w:lang w:bidi="ar-KW"/>
        </w:rPr>
      </w:pPr>
      <w:r>
        <w:rPr>
          <w:rFonts w:hint="cs"/>
          <w:rtl/>
          <w:lang w:bidi="ar-KW"/>
        </w:rPr>
        <w:t xml:space="preserve">نظام المصابغ الآلية </w:t>
      </w:r>
      <w:r>
        <w:rPr>
          <w:lang w:bidi="ar-KW"/>
        </w:rPr>
        <w:t>LMS</w:t>
      </w:r>
      <w:r>
        <w:rPr>
          <w:rFonts w:hint="cs"/>
          <w:rtl/>
          <w:lang w:bidi="ar-KW"/>
        </w:rPr>
        <w:t xml:space="preserve"> : </w:t>
      </w:r>
    </w:p>
    <w:p w:rsidR="006F7324" w:rsidRDefault="006F7324" w:rsidP="006F7324">
      <w:pPr>
        <w:pStyle w:val="ListParagraph"/>
        <w:numPr>
          <w:ilvl w:val="1"/>
          <w:numId w:val="2"/>
        </w:numPr>
        <w:bidi/>
        <w:rPr>
          <w:rFonts w:hint="cs"/>
          <w:lang w:bidi="ar-KW"/>
        </w:rPr>
      </w:pPr>
      <w:r>
        <w:rPr>
          <w:rFonts w:hint="cs"/>
          <w:rtl/>
          <w:lang w:bidi="ar-KW"/>
        </w:rPr>
        <w:t>سهل التركيب والتشغيل</w:t>
      </w:r>
    </w:p>
    <w:p w:rsidR="006F7324" w:rsidRDefault="006F7324" w:rsidP="006F7324">
      <w:pPr>
        <w:pStyle w:val="ListParagraph"/>
        <w:numPr>
          <w:ilvl w:val="1"/>
          <w:numId w:val="2"/>
        </w:numPr>
        <w:bidi/>
        <w:rPr>
          <w:rFonts w:hint="cs"/>
          <w:lang w:bidi="ar-KW"/>
        </w:rPr>
      </w:pPr>
      <w:r>
        <w:rPr>
          <w:rFonts w:hint="cs"/>
          <w:rtl/>
          <w:lang w:bidi="ar-KW"/>
        </w:rPr>
        <w:t xml:space="preserve">سهل الإستخدام </w:t>
      </w:r>
    </w:p>
    <w:p w:rsidR="006F7324" w:rsidRDefault="006F7324" w:rsidP="006F7324">
      <w:pPr>
        <w:pStyle w:val="ListParagraph"/>
        <w:numPr>
          <w:ilvl w:val="1"/>
          <w:numId w:val="2"/>
        </w:numPr>
        <w:bidi/>
        <w:rPr>
          <w:lang w:bidi="ar-KW"/>
        </w:rPr>
      </w:pPr>
      <w:r>
        <w:rPr>
          <w:rFonts w:hint="cs"/>
          <w:rtl/>
          <w:lang w:bidi="ar-KW"/>
        </w:rPr>
        <w:t xml:space="preserve">إمكانية عمل عدة مستخدمين </w:t>
      </w:r>
    </w:p>
    <w:p w:rsidR="006F7324" w:rsidRDefault="006F7324" w:rsidP="006F7324">
      <w:pPr>
        <w:pStyle w:val="ListParagraph"/>
        <w:numPr>
          <w:ilvl w:val="1"/>
          <w:numId w:val="2"/>
        </w:numPr>
        <w:bidi/>
        <w:rPr>
          <w:rFonts w:hint="cs"/>
          <w:lang w:bidi="ar-KW"/>
        </w:rPr>
      </w:pPr>
      <w:r>
        <w:rPr>
          <w:rFonts w:hint="cs"/>
          <w:rtl/>
          <w:lang w:bidi="ar-KW"/>
        </w:rPr>
        <w:t>عمل ملفات خاصة بالزبائن</w:t>
      </w:r>
    </w:p>
    <w:p w:rsidR="006F7324" w:rsidRDefault="006F7324" w:rsidP="006F7324">
      <w:pPr>
        <w:pStyle w:val="ListParagraph"/>
        <w:numPr>
          <w:ilvl w:val="1"/>
          <w:numId w:val="2"/>
        </w:numPr>
        <w:bidi/>
        <w:rPr>
          <w:rFonts w:hint="cs"/>
          <w:lang w:bidi="ar-KW"/>
        </w:rPr>
      </w:pPr>
      <w:r>
        <w:rPr>
          <w:rFonts w:hint="cs"/>
          <w:rtl/>
          <w:lang w:bidi="ar-KW"/>
        </w:rPr>
        <w:t xml:space="preserve">إمكانية تعريف عدة أفرع للمصبغة الواحدة </w:t>
      </w:r>
    </w:p>
    <w:p w:rsidR="006F7324" w:rsidRDefault="006F7324" w:rsidP="006F7324">
      <w:pPr>
        <w:pStyle w:val="ListParagraph"/>
        <w:numPr>
          <w:ilvl w:val="1"/>
          <w:numId w:val="2"/>
        </w:numPr>
        <w:bidi/>
        <w:rPr>
          <w:rFonts w:hint="cs"/>
          <w:lang w:bidi="ar-KW"/>
        </w:rPr>
      </w:pPr>
      <w:r>
        <w:rPr>
          <w:rFonts w:hint="cs"/>
          <w:rtl/>
          <w:lang w:bidi="ar-KW"/>
        </w:rPr>
        <w:t>يتيح النظام خاص</w:t>
      </w:r>
      <w:r w:rsidR="00DA15F9">
        <w:rPr>
          <w:rFonts w:hint="cs"/>
          <w:rtl/>
          <w:lang w:bidi="ar-KW"/>
        </w:rPr>
        <w:t>ي</w:t>
      </w:r>
      <w:r>
        <w:rPr>
          <w:rFonts w:hint="cs"/>
          <w:rtl/>
          <w:lang w:bidi="ar-KW"/>
        </w:rPr>
        <w:t xml:space="preserve">ة تعديل أسعار الخدمات لكل قطعة </w:t>
      </w:r>
      <w:r w:rsidR="00DA15F9">
        <w:rPr>
          <w:rFonts w:hint="cs"/>
          <w:rtl/>
          <w:lang w:bidi="ar-KW"/>
        </w:rPr>
        <w:t>وكذلك</w:t>
      </w:r>
      <w:r>
        <w:rPr>
          <w:rFonts w:hint="cs"/>
          <w:rtl/>
          <w:lang w:bidi="ar-KW"/>
        </w:rPr>
        <w:t xml:space="preserve"> عمل خصومات</w:t>
      </w:r>
      <w:r w:rsidR="00DA15F9">
        <w:rPr>
          <w:rFonts w:hint="cs"/>
          <w:rtl/>
          <w:lang w:bidi="ar-KW"/>
        </w:rPr>
        <w:t xml:space="preserve"> في الأسعار</w:t>
      </w:r>
      <w:r>
        <w:rPr>
          <w:rFonts w:hint="cs"/>
          <w:rtl/>
          <w:lang w:bidi="ar-KW"/>
        </w:rPr>
        <w:t xml:space="preserve"> للمستخدمين .</w:t>
      </w:r>
    </w:p>
    <w:p w:rsidR="006F7324" w:rsidRDefault="006F7324" w:rsidP="006F7324">
      <w:pPr>
        <w:pStyle w:val="ListParagraph"/>
        <w:numPr>
          <w:ilvl w:val="1"/>
          <w:numId w:val="2"/>
        </w:numPr>
        <w:bidi/>
        <w:rPr>
          <w:rFonts w:hint="cs"/>
          <w:lang w:bidi="ar-KW"/>
        </w:rPr>
      </w:pPr>
      <w:r>
        <w:rPr>
          <w:rFonts w:hint="cs"/>
          <w:rtl/>
          <w:lang w:bidi="ar-KW"/>
        </w:rPr>
        <w:t>القدرة على إضافة أنواع جديدة من قطع الملابس</w:t>
      </w:r>
      <w:r w:rsidR="00DA15F9">
        <w:rPr>
          <w:rFonts w:hint="cs"/>
          <w:rtl/>
          <w:lang w:bidi="ar-KW"/>
        </w:rPr>
        <w:t xml:space="preserve"> بكل سهولة .</w:t>
      </w:r>
    </w:p>
    <w:p w:rsidR="006F7324" w:rsidRDefault="006F7324" w:rsidP="006F7324">
      <w:pPr>
        <w:pStyle w:val="ListParagraph"/>
        <w:numPr>
          <w:ilvl w:val="1"/>
          <w:numId w:val="2"/>
        </w:numPr>
        <w:bidi/>
        <w:rPr>
          <w:rFonts w:hint="cs"/>
          <w:lang w:bidi="ar-KW"/>
        </w:rPr>
      </w:pPr>
      <w:r>
        <w:rPr>
          <w:rFonts w:hint="cs"/>
          <w:rtl/>
          <w:lang w:bidi="ar-KW"/>
        </w:rPr>
        <w:t xml:space="preserve">إمكانية إضافة شعار المصبغة الخاصة بك وطباعتها على التقارير والفواتير </w:t>
      </w:r>
    </w:p>
    <w:p w:rsidR="006F7324" w:rsidRDefault="006F7324" w:rsidP="006F7324">
      <w:pPr>
        <w:pStyle w:val="ListParagraph"/>
        <w:numPr>
          <w:ilvl w:val="1"/>
          <w:numId w:val="2"/>
        </w:numPr>
        <w:bidi/>
        <w:rPr>
          <w:lang w:bidi="ar-KW"/>
        </w:rPr>
      </w:pPr>
      <w:r>
        <w:rPr>
          <w:rFonts w:hint="cs"/>
          <w:rtl/>
          <w:lang w:bidi="ar-KW"/>
        </w:rPr>
        <w:t xml:space="preserve">التكامل مع نظام الترميز </w:t>
      </w:r>
      <w:r>
        <w:rPr>
          <w:lang w:bidi="ar-KW"/>
        </w:rPr>
        <w:t>barcode</w:t>
      </w:r>
      <w:r>
        <w:rPr>
          <w:rFonts w:hint="cs"/>
          <w:rtl/>
          <w:lang w:bidi="ar-KW"/>
        </w:rPr>
        <w:t xml:space="preserve"> . </w:t>
      </w:r>
    </w:p>
    <w:p w:rsidR="00DA15F9" w:rsidRDefault="00DA15F9" w:rsidP="00DA15F9">
      <w:pPr>
        <w:pStyle w:val="ListParagraph"/>
        <w:numPr>
          <w:ilvl w:val="1"/>
          <w:numId w:val="2"/>
        </w:numPr>
        <w:bidi/>
        <w:rPr>
          <w:lang w:bidi="ar-KW"/>
        </w:rPr>
      </w:pPr>
      <w:r>
        <w:rPr>
          <w:rFonts w:hint="cs"/>
          <w:rtl/>
          <w:lang w:bidi="ar-KW"/>
        </w:rPr>
        <w:t>إمكانية الدخول عليه من أجهزة الهواتف الذكية .</w:t>
      </w:r>
    </w:p>
    <w:p w:rsidR="006F7324" w:rsidRPr="00DA15F9" w:rsidRDefault="006F7324" w:rsidP="006F7324">
      <w:pPr>
        <w:bidi/>
        <w:rPr>
          <w:rtl/>
          <w:lang w:bidi="ar-KW"/>
        </w:rPr>
      </w:pPr>
    </w:p>
    <w:p w:rsidR="006F7324" w:rsidRDefault="006F7324" w:rsidP="006F7324">
      <w:pPr>
        <w:pStyle w:val="ListParagraph"/>
        <w:numPr>
          <w:ilvl w:val="0"/>
          <w:numId w:val="2"/>
        </w:numPr>
        <w:bidi/>
        <w:rPr>
          <w:rFonts w:hint="cs"/>
          <w:lang w:bidi="ar-KW"/>
        </w:rPr>
      </w:pPr>
      <w:r>
        <w:rPr>
          <w:rFonts w:hint="cs"/>
          <w:rtl/>
          <w:lang w:bidi="ar-KW"/>
        </w:rPr>
        <w:t xml:space="preserve">لماذا نستخدم نظام إدارة المصابغ الآلية </w:t>
      </w:r>
    </w:p>
    <w:p w:rsidR="006F7324" w:rsidRDefault="006F7324" w:rsidP="006F7324">
      <w:pPr>
        <w:pStyle w:val="ListParagraph"/>
        <w:numPr>
          <w:ilvl w:val="1"/>
          <w:numId w:val="2"/>
        </w:numPr>
        <w:bidi/>
        <w:rPr>
          <w:rFonts w:hint="cs"/>
          <w:lang w:bidi="ar-KW"/>
        </w:rPr>
      </w:pPr>
      <w:r>
        <w:rPr>
          <w:rFonts w:hint="cs"/>
          <w:rtl/>
          <w:lang w:bidi="ar-KW"/>
        </w:rPr>
        <w:t xml:space="preserve">لتقليل تكاليف التشغيل والمتابعة الخاصة بالمصابغ الآلية </w:t>
      </w:r>
    </w:p>
    <w:p w:rsidR="006F7324" w:rsidRDefault="006F7324" w:rsidP="006F7324">
      <w:pPr>
        <w:pStyle w:val="ListParagraph"/>
        <w:numPr>
          <w:ilvl w:val="1"/>
          <w:numId w:val="2"/>
        </w:numPr>
        <w:bidi/>
        <w:rPr>
          <w:rFonts w:hint="cs"/>
          <w:lang w:bidi="ar-KW"/>
        </w:rPr>
      </w:pPr>
      <w:r>
        <w:rPr>
          <w:rFonts w:hint="cs"/>
          <w:rtl/>
          <w:lang w:bidi="ar-KW"/>
        </w:rPr>
        <w:t>يوفر الوقت والجهد على المسؤولين عن إدارة المصابغ .</w:t>
      </w:r>
    </w:p>
    <w:p w:rsidR="006F7324" w:rsidRDefault="006F7324" w:rsidP="006F7324">
      <w:pPr>
        <w:pStyle w:val="ListParagraph"/>
        <w:numPr>
          <w:ilvl w:val="1"/>
          <w:numId w:val="2"/>
        </w:numPr>
        <w:bidi/>
        <w:rPr>
          <w:lang w:bidi="ar-KW"/>
        </w:rPr>
      </w:pPr>
      <w:r>
        <w:rPr>
          <w:rFonts w:hint="cs"/>
          <w:rtl/>
          <w:lang w:bidi="ar-KW"/>
        </w:rPr>
        <w:t xml:space="preserve">سهولة متابعة العمليات المالية الخاصة بالمصبغة من خلال التقارير المدمجة مع النظام . </w:t>
      </w:r>
    </w:p>
    <w:p w:rsidR="006F7324" w:rsidRDefault="006F7324" w:rsidP="00DA15F9">
      <w:pPr>
        <w:bidi/>
        <w:rPr>
          <w:rtl/>
          <w:lang w:bidi="ar-KW"/>
        </w:rPr>
      </w:pPr>
    </w:p>
    <w:p w:rsidR="00DA15F9" w:rsidRDefault="00DA15F9" w:rsidP="00DA15F9">
      <w:pPr>
        <w:pStyle w:val="ListParagraph"/>
        <w:numPr>
          <w:ilvl w:val="0"/>
          <w:numId w:val="2"/>
        </w:numPr>
        <w:bidi/>
        <w:rPr>
          <w:rFonts w:hint="cs"/>
          <w:lang w:bidi="ar-KW"/>
        </w:rPr>
      </w:pPr>
      <w:r>
        <w:rPr>
          <w:rFonts w:hint="cs"/>
          <w:rtl/>
          <w:lang w:bidi="ar-KW"/>
        </w:rPr>
        <w:t xml:space="preserve">كيف يمكنك الدخول على نظام إدارة المصابغ : </w:t>
      </w:r>
    </w:p>
    <w:p w:rsidR="00DA15F9" w:rsidRDefault="00DA15F9" w:rsidP="00DA15F9">
      <w:pPr>
        <w:pStyle w:val="ListParagraph"/>
        <w:numPr>
          <w:ilvl w:val="1"/>
          <w:numId w:val="2"/>
        </w:numPr>
        <w:bidi/>
        <w:rPr>
          <w:rFonts w:hint="cs"/>
          <w:lang w:bidi="ar-KW"/>
        </w:rPr>
      </w:pPr>
      <w:r>
        <w:rPr>
          <w:rFonts w:hint="cs"/>
          <w:rtl/>
          <w:lang w:bidi="ar-KW"/>
        </w:rPr>
        <w:t>النظام مبني باستخدام تكنلوجيا الحوسبة السحابية ، ومتاح عبر شبكة الإنترنت على مدار ال</w:t>
      </w:r>
      <w:r>
        <w:rPr>
          <w:lang w:bidi="ar-KW"/>
        </w:rPr>
        <w:t xml:space="preserve">24 </w:t>
      </w:r>
      <w:r>
        <w:rPr>
          <w:rFonts w:hint="cs"/>
          <w:rtl/>
          <w:lang w:bidi="ar-KW"/>
        </w:rPr>
        <w:t xml:space="preserve"> ساعة .</w:t>
      </w:r>
    </w:p>
    <w:p w:rsidR="00DA15F9" w:rsidRDefault="00DA15F9" w:rsidP="00DA15F9">
      <w:pPr>
        <w:bidi/>
        <w:rPr>
          <w:rtl/>
          <w:lang w:bidi="ar-KW"/>
        </w:rPr>
      </w:pPr>
    </w:p>
    <w:p w:rsidR="00DA15F9" w:rsidRDefault="00DA15F9" w:rsidP="00DA15F9">
      <w:pPr>
        <w:pStyle w:val="ListParagraph"/>
        <w:numPr>
          <w:ilvl w:val="0"/>
          <w:numId w:val="2"/>
        </w:numPr>
        <w:bidi/>
        <w:rPr>
          <w:rFonts w:hint="cs"/>
          <w:lang w:bidi="ar-KW"/>
        </w:rPr>
      </w:pPr>
      <w:r>
        <w:rPr>
          <w:rFonts w:hint="cs"/>
          <w:rtl/>
          <w:lang w:bidi="ar-KW"/>
        </w:rPr>
        <w:t xml:space="preserve">هل النظام آمن ؟ </w:t>
      </w:r>
    </w:p>
    <w:p w:rsidR="00DA15F9" w:rsidRDefault="00DA15F9" w:rsidP="00DA15F9">
      <w:pPr>
        <w:pStyle w:val="ListParagraph"/>
        <w:numPr>
          <w:ilvl w:val="1"/>
          <w:numId w:val="2"/>
        </w:numPr>
        <w:bidi/>
        <w:rPr>
          <w:lang w:bidi="ar-KW"/>
        </w:rPr>
      </w:pPr>
      <w:r>
        <w:rPr>
          <w:rFonts w:hint="cs"/>
          <w:rtl/>
          <w:lang w:bidi="ar-KW"/>
        </w:rPr>
        <w:t xml:space="preserve">تم بناء نظام إدارة المصابغ باستخدام أعلى المواصفات والمعايير العالمية الخاصة بتكنلوجيا المعلومات ، ويتم التأكد من مستوى الأمان فيه بشكل دوري . </w:t>
      </w:r>
    </w:p>
    <w:p w:rsidR="00DA15F9" w:rsidRDefault="00DA15F9" w:rsidP="00DA15F9">
      <w:pPr>
        <w:bidi/>
        <w:rPr>
          <w:rtl/>
          <w:lang w:bidi="ar-KW"/>
        </w:rPr>
      </w:pPr>
    </w:p>
    <w:p w:rsidR="00DA15F9" w:rsidRDefault="00DA15F9" w:rsidP="00DA15F9">
      <w:pPr>
        <w:pStyle w:val="ListParagraph"/>
        <w:numPr>
          <w:ilvl w:val="0"/>
          <w:numId w:val="2"/>
        </w:numPr>
        <w:bidi/>
        <w:rPr>
          <w:rFonts w:hint="cs"/>
          <w:lang w:bidi="ar-KW"/>
        </w:rPr>
      </w:pPr>
      <w:r>
        <w:rPr>
          <w:rFonts w:hint="cs"/>
          <w:rtl/>
          <w:lang w:bidi="ar-KW"/>
        </w:rPr>
        <w:t xml:space="preserve">من نحن ؟ </w:t>
      </w:r>
    </w:p>
    <w:p w:rsidR="00DA15F9" w:rsidRDefault="00DA15F9" w:rsidP="00DA15F9">
      <w:pPr>
        <w:pStyle w:val="ListParagraph"/>
        <w:numPr>
          <w:ilvl w:val="1"/>
          <w:numId w:val="2"/>
        </w:numPr>
        <w:bidi/>
        <w:rPr>
          <w:lang w:bidi="ar-KW"/>
        </w:rPr>
      </w:pPr>
      <w:r>
        <w:rPr>
          <w:rFonts w:hint="cs"/>
          <w:rtl/>
          <w:lang w:bidi="ar-KW"/>
        </w:rPr>
        <w:t>نحن شركة ناشيونال كلاود لخدمات الكمبيوتر</w:t>
      </w:r>
      <w:r w:rsidR="00AF14FB">
        <w:rPr>
          <w:rFonts w:hint="cs"/>
          <w:rtl/>
          <w:lang w:bidi="ar-KW"/>
        </w:rPr>
        <w:t xml:space="preserve"> ( </w:t>
      </w:r>
      <w:r w:rsidR="00AF14FB">
        <w:rPr>
          <w:lang w:bidi="ar-KW"/>
        </w:rPr>
        <w:t>NCCS</w:t>
      </w:r>
      <w:r w:rsidR="00AF14FB">
        <w:rPr>
          <w:rFonts w:hint="cs"/>
          <w:rtl/>
          <w:lang w:bidi="ar-KW"/>
        </w:rPr>
        <w:t xml:space="preserve"> )</w:t>
      </w:r>
      <w:bookmarkStart w:id="0" w:name="_GoBack"/>
      <w:bookmarkEnd w:id="0"/>
      <w:r>
        <w:rPr>
          <w:rFonts w:hint="cs"/>
          <w:rtl/>
          <w:lang w:bidi="ar-KW"/>
        </w:rPr>
        <w:t xml:space="preserve"> ، متخصصة بتكنلوجيا نظم المعلومات ونقدم خدمات ونظم آلية بالإضافة إلى الإستشارات وعمل التصاميم الفنية ومراقبة مشاريع نظم المعلومات . </w:t>
      </w:r>
    </w:p>
    <w:p w:rsidR="00AF14FB" w:rsidRDefault="00AF14FB" w:rsidP="00AF14FB">
      <w:pPr>
        <w:bidi/>
        <w:rPr>
          <w:rtl/>
          <w:lang w:bidi="ar-KW"/>
        </w:rPr>
      </w:pPr>
    </w:p>
    <w:p w:rsidR="00AF14FB" w:rsidRDefault="00AF14FB" w:rsidP="00AF14FB">
      <w:pPr>
        <w:pStyle w:val="ListParagraph"/>
        <w:numPr>
          <w:ilvl w:val="0"/>
          <w:numId w:val="2"/>
        </w:numPr>
        <w:bidi/>
        <w:rPr>
          <w:rFonts w:hint="cs"/>
          <w:lang w:bidi="ar-KW"/>
        </w:rPr>
      </w:pPr>
      <w:r>
        <w:rPr>
          <w:rFonts w:hint="cs"/>
          <w:rtl/>
          <w:lang w:bidi="ar-KW"/>
        </w:rPr>
        <w:t>كيف يمكنك الحصول على خدمة نظام إدارة المصابغ ؟</w:t>
      </w:r>
    </w:p>
    <w:p w:rsidR="00AF14FB" w:rsidRDefault="00AF14FB" w:rsidP="00AF14FB">
      <w:pPr>
        <w:pStyle w:val="ListParagraph"/>
        <w:numPr>
          <w:ilvl w:val="1"/>
          <w:numId w:val="2"/>
        </w:numPr>
        <w:bidi/>
        <w:rPr>
          <w:rFonts w:hint="cs"/>
          <w:lang w:bidi="ar-KW"/>
        </w:rPr>
      </w:pPr>
      <w:r>
        <w:rPr>
          <w:rFonts w:hint="cs"/>
          <w:rtl/>
          <w:lang w:bidi="ar-KW"/>
        </w:rPr>
        <w:t>توفر شركة ناشيونال كلاود ميزة تجربة النظام لمدة شهر ، وفي حالة رغبة العميل بالإستمرار في استخدام النظام يمكنه ذلك من خلال إشتراكه بأحدى باقات النظام التالية :</w:t>
      </w:r>
    </w:p>
    <w:p w:rsidR="00AF14FB" w:rsidRDefault="00AF14FB" w:rsidP="00AF14FB">
      <w:pPr>
        <w:pStyle w:val="ListParagraph"/>
        <w:numPr>
          <w:ilvl w:val="2"/>
          <w:numId w:val="2"/>
        </w:numPr>
        <w:bidi/>
        <w:rPr>
          <w:rFonts w:hint="cs"/>
          <w:lang w:bidi="ar-KW"/>
        </w:rPr>
      </w:pPr>
      <w:r>
        <w:rPr>
          <w:rFonts w:hint="cs"/>
          <w:rtl/>
          <w:lang w:bidi="ar-KW"/>
        </w:rPr>
        <w:t xml:space="preserve">إشتراك لمدة ثلاث شهور بملغ : 75 دينار كويتي </w:t>
      </w:r>
    </w:p>
    <w:p w:rsidR="00AF14FB" w:rsidRDefault="00AF14FB" w:rsidP="00AF14FB">
      <w:pPr>
        <w:pStyle w:val="ListParagraph"/>
        <w:numPr>
          <w:ilvl w:val="2"/>
          <w:numId w:val="2"/>
        </w:numPr>
        <w:bidi/>
        <w:rPr>
          <w:rFonts w:hint="cs"/>
          <w:lang w:bidi="ar-KW"/>
        </w:rPr>
      </w:pPr>
      <w:r>
        <w:rPr>
          <w:rFonts w:hint="cs"/>
          <w:rtl/>
          <w:lang w:bidi="ar-KW"/>
        </w:rPr>
        <w:t>إشتراك لمدة 6 شهور بمبلغ : 119 دينار كويتي</w:t>
      </w:r>
    </w:p>
    <w:p w:rsidR="00AF14FB" w:rsidRDefault="00AF14FB" w:rsidP="00AF14FB">
      <w:pPr>
        <w:pStyle w:val="ListParagraph"/>
        <w:numPr>
          <w:ilvl w:val="2"/>
          <w:numId w:val="2"/>
        </w:numPr>
        <w:bidi/>
        <w:rPr>
          <w:rFonts w:hint="cs"/>
          <w:lang w:bidi="ar-KW"/>
        </w:rPr>
      </w:pPr>
      <w:r>
        <w:rPr>
          <w:rFonts w:hint="cs"/>
          <w:rtl/>
          <w:lang w:bidi="ar-KW"/>
        </w:rPr>
        <w:t>إشتراك لمدة سنة بمبلغ : 199 دينار كويتي</w:t>
      </w:r>
    </w:p>
    <w:p w:rsidR="00AF14FB" w:rsidRDefault="00AF14FB" w:rsidP="00AF14FB">
      <w:pPr>
        <w:bidi/>
        <w:ind w:left="1440"/>
        <w:rPr>
          <w:rFonts w:hint="cs"/>
          <w:rtl/>
          <w:lang w:bidi="ar-KW"/>
        </w:rPr>
      </w:pPr>
      <w:r>
        <w:rPr>
          <w:rFonts w:hint="cs"/>
          <w:rtl/>
          <w:lang w:bidi="ar-KW"/>
        </w:rPr>
        <w:t xml:space="preserve">والأسعار أعلاه هي للمصبغة الواحدة ذات الفرع الواحد بالإضافة إلى تدريب عامل واحد لمدة 3 أيام . </w:t>
      </w:r>
    </w:p>
    <w:sectPr w:rsidR="00AF14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5081B"/>
    <w:multiLevelType w:val="hybridMultilevel"/>
    <w:tmpl w:val="CBAC36BE"/>
    <w:lvl w:ilvl="0" w:tplc="3BB877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061D1"/>
    <w:multiLevelType w:val="hybridMultilevel"/>
    <w:tmpl w:val="E4926184"/>
    <w:lvl w:ilvl="0" w:tplc="2B5A7A0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324"/>
    <w:rsid w:val="006C2C79"/>
    <w:rsid w:val="006F7324"/>
    <w:rsid w:val="00AF14FB"/>
    <w:rsid w:val="00DA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022301-B382-4C9F-AAEF-C74425D61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73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 Khalifa</dc:creator>
  <cp:keywords/>
  <dc:description/>
  <cp:lastModifiedBy>ABDULLAH Khalifa</cp:lastModifiedBy>
  <cp:revision>1</cp:revision>
  <dcterms:created xsi:type="dcterms:W3CDTF">2015-10-15T06:10:00Z</dcterms:created>
  <dcterms:modified xsi:type="dcterms:W3CDTF">2015-10-15T06:39:00Z</dcterms:modified>
</cp:coreProperties>
</file>